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35" w:rsidRDefault="001C0072" w:rsidP="001C0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835">
        <w:rPr>
          <w:sz w:val="28"/>
          <w:szCs w:val="28"/>
        </w:rPr>
        <w:t xml:space="preserve"> 27 марта 2018 года в актовом зале Ростовского государственного экономического университета (РИНХ) состоялось расширенное заседание коллегии «Об итогах развития образовательного комплекса Ростовской области за 2017 год и задачах на 2018 год», на котором были подведены итоги рейтинга муниципальных районов, городских округов, подведомственных учреждений, а также состоялось награждение победителей рейтинга.</w:t>
      </w:r>
    </w:p>
    <w:p w:rsidR="001C0072" w:rsidRDefault="001F7835" w:rsidP="001C0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C0072">
        <w:rPr>
          <w:sz w:val="28"/>
          <w:szCs w:val="28"/>
        </w:rPr>
        <w:t>В целях повышения эффективности и результативности функционирования  образовательного комплекса Ростовской области, формирования рейтинга муниципальных образований и подведомственных областных государственных образовательных организаций по приоритетным направлениям образовательной и финансово-хозяйственной деятельности, в соответствии с приказом министерства общего и профессионального образования Ростовской области от 30.10.2015 № 770 «</w:t>
      </w:r>
      <w:r w:rsidR="001C0072" w:rsidRPr="00F723A3">
        <w:rPr>
          <w:sz w:val="28"/>
          <w:szCs w:val="28"/>
        </w:rPr>
        <w:t xml:space="preserve">Об утверждении </w:t>
      </w:r>
      <w:r w:rsidR="001C0072">
        <w:rPr>
          <w:sz w:val="28"/>
          <w:szCs w:val="28"/>
        </w:rPr>
        <w:t>Перечня показателей для определения рейтинга» ежегодно  формируется</w:t>
      </w:r>
      <w:r w:rsidR="001C0072" w:rsidRPr="001C0072">
        <w:rPr>
          <w:sz w:val="28"/>
          <w:szCs w:val="28"/>
        </w:rPr>
        <w:t xml:space="preserve"> сводный показатель эффективности оказания государственных услуг (сводный рейтинг) подведомственных</w:t>
      </w:r>
      <w:proofErr w:type="gramEnd"/>
      <w:r w:rsidR="001C0072" w:rsidRPr="001C0072">
        <w:rPr>
          <w:sz w:val="28"/>
          <w:szCs w:val="28"/>
        </w:rPr>
        <w:t xml:space="preserve"> областных государственных организаций</w:t>
      </w:r>
      <w:r w:rsidR="001C0072">
        <w:rPr>
          <w:sz w:val="28"/>
          <w:szCs w:val="28"/>
        </w:rPr>
        <w:t xml:space="preserve">, а также </w:t>
      </w:r>
      <w:r w:rsidR="001C0072" w:rsidRPr="001C0072">
        <w:rPr>
          <w:sz w:val="28"/>
          <w:szCs w:val="28"/>
        </w:rPr>
        <w:t>муниципальных районов и городских округов.</w:t>
      </w:r>
      <w:r w:rsidR="000F7ECE">
        <w:rPr>
          <w:sz w:val="28"/>
          <w:szCs w:val="28"/>
        </w:rPr>
        <w:t xml:space="preserve"> </w:t>
      </w:r>
      <w:proofErr w:type="gramStart"/>
      <w:r w:rsidR="000F7ECE">
        <w:rPr>
          <w:sz w:val="28"/>
          <w:szCs w:val="28"/>
        </w:rPr>
        <w:t>В данный перечень показателей, позволяющих провести всестороннюю, объективную оценку деятельности образовательного учреждения за истекший год, включены различные направления образовательной и финансово-хозяйственной деятельности: уровень образования и квалификации педагогических кадров, результативность участия педагогов в различных конкурсах профессиональной направленности, степень вовлеченности обучающихся в систему</w:t>
      </w:r>
      <w:r w:rsidR="00B42FB2">
        <w:rPr>
          <w:sz w:val="28"/>
          <w:szCs w:val="28"/>
        </w:rPr>
        <w:t xml:space="preserve"> дополнительного образования, </w:t>
      </w:r>
      <w:r w:rsidR="000F7ECE">
        <w:rPr>
          <w:sz w:val="28"/>
          <w:szCs w:val="28"/>
        </w:rPr>
        <w:t>участие в различных конкурсах, фестивалях, олимпиадах, а также результативн</w:t>
      </w:r>
      <w:r w:rsidR="00C27280">
        <w:rPr>
          <w:sz w:val="28"/>
          <w:szCs w:val="28"/>
        </w:rPr>
        <w:t>ость такого участия, степень жи</w:t>
      </w:r>
      <w:r w:rsidR="000F7ECE">
        <w:rPr>
          <w:sz w:val="28"/>
          <w:szCs w:val="28"/>
        </w:rPr>
        <w:t>знеустройства выпускников</w:t>
      </w:r>
      <w:r w:rsidR="00C27280">
        <w:rPr>
          <w:sz w:val="28"/>
          <w:szCs w:val="28"/>
        </w:rPr>
        <w:t>, соблюдение требования санитарно-эпидемиологического</w:t>
      </w:r>
      <w:proofErr w:type="gramEnd"/>
      <w:r w:rsidR="00C27280">
        <w:rPr>
          <w:sz w:val="28"/>
          <w:szCs w:val="28"/>
        </w:rPr>
        <w:t xml:space="preserve">, противопожарного, антитеррористического законодательства и </w:t>
      </w:r>
      <w:proofErr w:type="gramStart"/>
      <w:r w:rsidR="00C27280">
        <w:rPr>
          <w:sz w:val="28"/>
          <w:szCs w:val="28"/>
        </w:rPr>
        <w:t>другое</w:t>
      </w:r>
      <w:proofErr w:type="gramEnd"/>
      <w:r w:rsidR="00C27280">
        <w:rPr>
          <w:sz w:val="28"/>
          <w:szCs w:val="28"/>
        </w:rPr>
        <w:t>. По результатам рейтинга подводятся итоги и выявляются победители. В 2017 году в рейтинге</w:t>
      </w:r>
      <w:r w:rsidR="00C27280" w:rsidRPr="00C27280">
        <w:rPr>
          <w:sz w:val="28"/>
          <w:szCs w:val="28"/>
        </w:rPr>
        <w:t xml:space="preserve"> подведомственных областных государственных организаций</w:t>
      </w:r>
      <w:r w:rsidR="00C27280">
        <w:rPr>
          <w:sz w:val="28"/>
          <w:szCs w:val="28"/>
        </w:rPr>
        <w:t xml:space="preserve">: специальных общеобразовательных школ-интернатов, по показателям эффективности оказания государственных услуг </w:t>
      </w:r>
      <w:r w:rsidR="00C27280" w:rsidRPr="00C27280">
        <w:rPr>
          <w:b/>
          <w:sz w:val="28"/>
          <w:szCs w:val="28"/>
        </w:rPr>
        <w:t>ГКОУ РО Пролетарская специальная школа-интернат заняла почетное третье место</w:t>
      </w:r>
      <w:r w:rsidR="00C27280">
        <w:rPr>
          <w:sz w:val="28"/>
          <w:szCs w:val="28"/>
        </w:rPr>
        <w:t>. Высокое достижение по показателям эффективности деятельности стало возможным благодаря грамотной, сплоченной, систематической, целенаправленной работе всего коллектива Пролетарской школы-интерната</w:t>
      </w:r>
      <w:r w:rsidR="00B42FB2">
        <w:rPr>
          <w:sz w:val="28"/>
          <w:szCs w:val="28"/>
        </w:rPr>
        <w:t xml:space="preserve"> под руководством директора Евгении Грачевой. Хочется пожелать дальнейших успехов и процветания развивающемуся творческому коллективу государственного казенного общеобразовательного учреждения Ростовской области «Пролетарская специальная школа-интернат»!</w:t>
      </w:r>
    </w:p>
    <w:p w:rsidR="00282CD4" w:rsidRDefault="00282CD4" w:rsidP="001C0072">
      <w:pPr>
        <w:jc w:val="both"/>
        <w:rPr>
          <w:sz w:val="28"/>
          <w:szCs w:val="28"/>
        </w:rPr>
      </w:pPr>
      <w:r w:rsidRPr="00282CD4">
        <w:rPr>
          <w:sz w:val="28"/>
          <w:szCs w:val="28"/>
        </w:rPr>
        <w:lastRenderedPageBreak/>
        <w:drawing>
          <wp:inline distT="0" distB="0" distL="0" distR="0" wp14:anchorId="2DFD9609" wp14:editId="7471B5AD">
            <wp:extent cx="5940425" cy="10537797"/>
            <wp:effectExtent l="0" t="0" r="3175" b="0"/>
            <wp:docPr id="3" name="Рисунок 3" descr="https://i.mycdn.me/image?id=866787262550&amp;t=3&amp;plc=WEB&amp;tkn=*KkMRKsBzb6b2VszuPUY71QOfw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6787262550&amp;t=3&amp;plc=WEB&amp;tkn=*KkMRKsBzb6b2VszuPUY71QOfwY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3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D4" w:rsidRDefault="00282CD4" w:rsidP="001C00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958893"/>
            <wp:effectExtent l="0" t="0" r="3175" b="3810"/>
            <wp:docPr id="2" name="Рисунок 2" descr="F:\Коллегия 2018\IMG_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ллегия 2018\IMG_8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D4" w:rsidRDefault="00282CD4" w:rsidP="001C0072">
      <w:pPr>
        <w:jc w:val="both"/>
        <w:rPr>
          <w:sz w:val="28"/>
          <w:szCs w:val="28"/>
        </w:rPr>
      </w:pPr>
    </w:p>
    <w:p w:rsidR="00282CD4" w:rsidRPr="001C0072" w:rsidRDefault="00282CD4" w:rsidP="001C00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026581"/>
            <wp:effectExtent l="0" t="0" r="3175" b="2540"/>
            <wp:docPr id="1" name="Рисунок 1" descr="F:\Коллегия 2018\IMG_8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ллегия 2018\IMG_8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72" w:rsidRPr="001C0072" w:rsidRDefault="001C0072" w:rsidP="001C0072">
      <w:pPr>
        <w:jc w:val="both"/>
        <w:rPr>
          <w:sz w:val="28"/>
          <w:szCs w:val="28"/>
        </w:rPr>
      </w:pPr>
    </w:p>
    <w:p w:rsidR="001C0072" w:rsidRDefault="00850209" w:rsidP="001C00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ГКОУ РО Пролетарской школы-интерната Евгения Васильевна Грачева с министром общего и профессионального образования Ростовской области Ларисой Валентиновной </w:t>
      </w:r>
      <w:proofErr w:type="spellStart"/>
      <w:r>
        <w:rPr>
          <w:sz w:val="28"/>
          <w:szCs w:val="28"/>
        </w:rPr>
        <w:t>Балиной</w:t>
      </w:r>
      <w:proofErr w:type="spellEnd"/>
      <w:r>
        <w:rPr>
          <w:sz w:val="28"/>
          <w:szCs w:val="28"/>
        </w:rPr>
        <w:t>, а также с победителями рейтинга</w:t>
      </w:r>
      <w:r w:rsidRPr="00850209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льных районов и</w:t>
      </w:r>
      <w:r w:rsidRPr="00850209">
        <w:rPr>
          <w:sz w:val="28"/>
          <w:szCs w:val="28"/>
        </w:rPr>
        <w:t xml:space="preserve"> подведомственных учреждений</w:t>
      </w:r>
      <w:r>
        <w:rPr>
          <w:sz w:val="28"/>
          <w:szCs w:val="28"/>
        </w:rPr>
        <w:t xml:space="preserve"> за 2017 год.</w:t>
      </w:r>
      <w:bookmarkStart w:id="0" w:name="_GoBack"/>
      <w:bookmarkEnd w:id="0"/>
    </w:p>
    <w:p w:rsidR="008F475B" w:rsidRDefault="008F475B"/>
    <w:sectPr w:rsidR="008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9C"/>
    <w:rsid w:val="000F7ECE"/>
    <w:rsid w:val="001C0072"/>
    <w:rsid w:val="001F7835"/>
    <w:rsid w:val="00282CD4"/>
    <w:rsid w:val="002D7E9C"/>
    <w:rsid w:val="00850209"/>
    <w:rsid w:val="008F475B"/>
    <w:rsid w:val="00970452"/>
    <w:rsid w:val="00B42FB2"/>
    <w:rsid w:val="00C2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7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7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2018-04-02T07:35:00Z</dcterms:created>
  <dcterms:modified xsi:type="dcterms:W3CDTF">2018-04-02T08:36:00Z</dcterms:modified>
</cp:coreProperties>
</file>