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59" w:rsidRPr="008C5959" w:rsidRDefault="008C5959" w:rsidP="008C5959">
      <w:pPr>
        <w:shd w:val="clear" w:color="auto" w:fill="FFFFFF"/>
        <w:spacing w:after="0" w:line="24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23758" cy="1750978"/>
            <wp:effectExtent l="19050" t="0" r="0" b="0"/>
            <wp:docPr id="2" name="Рисунок 1" descr="D:\d3e878c1-5ad3-4a9f-8bc6-084504126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3e878c1-5ad3-4a9f-8bc6-084504126a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15" t="14383" r="14525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58" cy="17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959">
        <w:rPr>
          <w:b/>
          <w:color w:val="00B050"/>
          <w:sz w:val="28"/>
          <w:szCs w:val="28"/>
        </w:rPr>
        <w:t xml:space="preserve">Обучающиеся ГКОУ РО Пролетарской школы-интерната   посетили  </w:t>
      </w:r>
      <w:r w:rsidRPr="008C5959">
        <w:rPr>
          <w:b/>
          <w:color w:val="00B050"/>
          <w:sz w:val="28"/>
          <w:szCs w:val="28"/>
          <w:shd w:val="clear" w:color="auto" w:fill="FFFFFF"/>
        </w:rPr>
        <w:t>Семикаракорский фаянсовый завод «Аксинья».</w:t>
      </w:r>
    </w:p>
    <w:p w:rsidR="008C5959" w:rsidRDefault="008C5959" w:rsidP="00D611F4">
      <w:pPr>
        <w:shd w:val="clear" w:color="auto" w:fill="FFFFFF"/>
        <w:spacing w:after="0" w:line="240" w:lineRule="auto"/>
        <w:rPr>
          <w:sz w:val="28"/>
          <w:szCs w:val="28"/>
          <w:shd w:val="clear" w:color="auto" w:fill="FFFFFF"/>
        </w:rPr>
      </w:pPr>
    </w:p>
    <w:p w:rsidR="00D611F4" w:rsidRDefault="00D611F4" w:rsidP="00D611F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Жемчужина родного края.</w:t>
      </w:r>
    </w:p>
    <w:p w:rsidR="00D611F4" w:rsidRDefault="00D611F4" w:rsidP="00D611F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8C5959" w:rsidRDefault="00D611F4" w:rsidP="008C5959">
      <w:pPr>
        <w:shd w:val="clear" w:color="auto" w:fill="FFFFFF"/>
        <w:spacing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8C5959">
        <w:rPr>
          <w:sz w:val="28"/>
          <w:szCs w:val="28"/>
        </w:rPr>
        <w:tab/>
      </w:r>
      <w:r>
        <w:rPr>
          <w:sz w:val="28"/>
          <w:szCs w:val="28"/>
        </w:rPr>
        <w:t xml:space="preserve"> Воспитание гражданина и патриота, знающего и любящего свою Родину, – задача особенно актуальная сегодня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е может быть успешно решена без глубокого познания духовного богатства своего народа, освоения народной культуры. </w:t>
      </w:r>
      <w:r>
        <w:rPr>
          <w:sz w:val="28"/>
          <w:szCs w:val="28"/>
          <w:shd w:val="clear" w:color="auto" w:fill="FFFFFF"/>
        </w:rPr>
        <w:t xml:space="preserve">Мы всё чаще обращаемся к духовным ценностям прошлого, пытаемся искать пути восстановления прерванных связей времён, осознаём необходимость изучения своих национальных корней как источника нашего нравственного здоровья, силы и богатства. </w:t>
      </w:r>
    </w:p>
    <w:p w:rsidR="00D611F4" w:rsidRDefault="00D611F4" w:rsidP="008C5959">
      <w:p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>
        <w:rPr>
          <w:rFonts w:eastAsia="Times New Roman"/>
          <w:sz w:val="28"/>
          <w:szCs w:val="28"/>
          <w:lang w:eastAsia="ru-RU"/>
        </w:rPr>
        <w:t>Семикаракорская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керамика – это яркое явление народной художественной культуры. Она впитала все краски нашего  прекрасного и могучего края, его местную духовную культуру, традиции донского искусства, овеянные свободолюбивым духом казачества.</w:t>
      </w:r>
    </w:p>
    <w:p w:rsidR="008C5959" w:rsidRDefault="00D611F4" w:rsidP="00D611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6769735</wp:posOffset>
            </wp:positionV>
            <wp:extent cx="2946400" cy="2167890"/>
            <wp:effectExtent l="0" t="0" r="635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30412112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3521075</wp:posOffset>
            </wp:positionV>
            <wp:extent cx="2946400" cy="244030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304121207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14847" r="766"/>
                    <a:stretch/>
                  </pic:blipFill>
                  <pic:spPr bwMode="auto">
                    <a:xfrm>
                      <a:off x="0" y="0"/>
                      <a:ext cx="2946400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 w:rsidR="008C5959">
        <w:rPr>
          <w:sz w:val="28"/>
          <w:szCs w:val="28"/>
          <w:shd w:val="clear" w:color="auto" w:fill="FFFFFF"/>
        </w:rPr>
        <w:t>В рамках</w:t>
      </w:r>
      <w:r>
        <w:rPr>
          <w:sz w:val="28"/>
          <w:szCs w:val="28"/>
          <w:shd w:val="clear" w:color="auto" w:fill="FFFFFF"/>
        </w:rPr>
        <w:t xml:space="preserve"> реализации программы внеурочной деятельности по краеведению в ГКОУ РО Пролетарской школе-интернате, была организована экскурсия обучающихся на Семикаракорский фаянсовый завод «Аксинья». </w:t>
      </w:r>
      <w:r>
        <w:rPr>
          <w:sz w:val="28"/>
        </w:rPr>
        <w:t>Экскурсия проведена с  целью расширения кругозора ребят, знакомства их с особенностями быта донского казачества, воспитания  любви к малой родине.</w:t>
      </w:r>
      <w:r>
        <w:rPr>
          <w:sz w:val="28"/>
        </w:rPr>
        <w:br/>
      </w:r>
      <w:r>
        <w:rPr>
          <w:sz w:val="28"/>
          <w:szCs w:val="28"/>
          <w:shd w:val="clear" w:color="auto" w:fill="FFFFFF"/>
        </w:rPr>
        <w:t>В ходе этой поездки ребята узнали историю создания завода, побывали в различных цехах изготовления посуды, начиная от формовки и заканчивая готовыми изделиями.</w:t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r>
        <w:rPr>
          <w:sz w:val="28"/>
          <w:szCs w:val="20"/>
          <w:shd w:val="clear" w:color="auto" w:fill="FFFFFF"/>
        </w:rPr>
        <w:t xml:space="preserve">Они </w:t>
      </w:r>
      <w:r>
        <w:rPr>
          <w:sz w:val="28"/>
          <w:szCs w:val="20"/>
          <w:shd w:val="clear" w:color="auto" w:fill="FFFFFF"/>
        </w:rPr>
        <w:lastRenderedPageBreak/>
        <w:t xml:space="preserve">узнали, из чего изготавливают посуду, как её обжигают, расписывают и глазируют. </w:t>
      </w:r>
      <w:r>
        <w:rPr>
          <w:sz w:val="28"/>
          <w:szCs w:val="28"/>
        </w:rPr>
        <w:t xml:space="preserve">Ребята своими глазами увидели, как бесформенная глиняная масса превращается в красивое и полезное изделие. Незабываемое впечатление оставила работа гончара… Под восхищенные возгласы всего за несколько минут руки мастера изготовили кувшин.  Впечатлила  ребят  работа мастериц-художниц. Они как волшебницы, превращают простой кусок глины   во что-то чудесное. Их руки такие умелые, рисунок красив. Дети отметили, что это трудная и кропотливая работа, но очень увлекательная. </w:t>
      </w:r>
    </w:p>
    <w:p w:rsidR="008C5959" w:rsidRDefault="008C5959" w:rsidP="00D611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611F4" w:rsidRDefault="00D611F4" w:rsidP="008337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>
        <w:rPr>
          <w:sz w:val="28"/>
          <w:szCs w:val="28"/>
        </w:rPr>
        <w:t>Завершающим этапом экскурсии был мастер-класс по росписи посуды. Ребята выбрали себе кружки для росписи. Для них были подготовлены столы с красками и кистями. Расписывали дети посуду не профессиональными красками, а обычными акварельными, но удовольствия от этого получили не меньше.</w:t>
      </w:r>
      <w:r>
        <w:rPr>
          <w:sz w:val="28"/>
          <w:szCs w:val="20"/>
          <w:shd w:val="clear" w:color="auto" w:fill="FFFFFF"/>
        </w:rPr>
        <w:t xml:space="preserve"> Каждый   смог почувствовать себя творцом, сделал художественную роспись и получил не только сувенир на память</w:t>
      </w:r>
      <w:r>
        <w:rPr>
          <w:sz w:val="28"/>
          <w:szCs w:val="28"/>
        </w:rPr>
        <w:t>, но и заряд вдохновения на долгое время!</w:t>
      </w:r>
    </w:p>
    <w:p w:rsidR="00D611F4" w:rsidRPr="00043DB4" w:rsidRDefault="00D611F4" w:rsidP="00D611F4">
      <w:pPr>
        <w:spacing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br/>
      </w:r>
      <w:r>
        <w:rPr>
          <w:bCs/>
          <w:sz w:val="28"/>
          <w:szCs w:val="28"/>
          <w:shd w:val="clear" w:color="auto" w:fill="FFFFFF"/>
        </w:rPr>
        <w:br/>
      </w:r>
      <w:r w:rsidRPr="00422BEE">
        <w:rPr>
          <w:rFonts w:ascii="Tahoma" w:hAnsi="Tahoma" w:cs="Tahoma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739725" cy="3550596"/>
            <wp:effectExtent l="19050" t="0" r="0" b="0"/>
            <wp:docPr id="1" name="Рисунок 1" descr="C:\Users\учитель\Desktop\фото телефон\сем га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телефон\сем газ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73" cy="35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ED" w:rsidRDefault="008337ED" w:rsidP="008C5959">
      <w:pPr>
        <w:pStyle w:val="a6"/>
        <w:jc w:val="right"/>
      </w:pPr>
    </w:p>
    <w:p w:rsidR="008337ED" w:rsidRDefault="008337ED" w:rsidP="008337ED">
      <w:pPr>
        <w:pStyle w:val="a6"/>
        <w:ind w:firstLine="708"/>
        <w:jc w:val="both"/>
      </w:pPr>
      <w:r>
        <w:rPr>
          <w:sz w:val="28"/>
          <w:szCs w:val="28"/>
        </w:rPr>
        <w:t xml:space="preserve">Экскурсия получилась творческой, познавательной и очень увлекательной! Ребята </w:t>
      </w:r>
      <w:bookmarkStart w:id="0" w:name="_GoBack"/>
      <w:bookmarkEnd w:id="0"/>
      <w:r>
        <w:rPr>
          <w:sz w:val="28"/>
          <w:szCs w:val="28"/>
        </w:rPr>
        <w:t>узнали много нового и интересного из истории жизни людей Донского края, получили заряд положительных эмоций.</w:t>
      </w:r>
    </w:p>
    <w:p w:rsidR="008337ED" w:rsidRDefault="008337ED" w:rsidP="008C5959">
      <w:pPr>
        <w:pStyle w:val="a6"/>
        <w:jc w:val="right"/>
      </w:pPr>
    </w:p>
    <w:p w:rsidR="008337ED" w:rsidRDefault="008337ED" w:rsidP="008C5959">
      <w:pPr>
        <w:pStyle w:val="a6"/>
        <w:jc w:val="right"/>
      </w:pPr>
    </w:p>
    <w:p w:rsidR="00D611F4" w:rsidRDefault="00D611F4" w:rsidP="008C5959">
      <w:pPr>
        <w:pStyle w:val="a6"/>
        <w:jc w:val="right"/>
      </w:pPr>
      <w:r>
        <w:t>Наталья  Николаевна Пилюшенко</w:t>
      </w:r>
    </w:p>
    <w:p w:rsidR="00D611F4" w:rsidRDefault="00D611F4" w:rsidP="008C5959">
      <w:pPr>
        <w:pStyle w:val="a6"/>
        <w:jc w:val="right"/>
      </w:pPr>
      <w:r>
        <w:t>учитель истории ГКОУ РО Пролетарской школ</w:t>
      </w:r>
      <w:proofErr w:type="gramStart"/>
      <w:r>
        <w:t>ы-</w:t>
      </w:r>
      <w:proofErr w:type="gramEnd"/>
      <w:r>
        <w:t xml:space="preserve"> интерната    </w:t>
      </w:r>
    </w:p>
    <w:p w:rsidR="00D611F4" w:rsidRDefault="00D611F4" w:rsidP="008C5959">
      <w:pPr>
        <w:pStyle w:val="a6"/>
        <w:jc w:val="right"/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>
      <w:pPr>
        <w:rPr>
          <w:rFonts w:ascii="Tahoma" w:hAnsi="Tahoma" w:cs="Tahoma"/>
          <w:sz w:val="27"/>
          <w:szCs w:val="27"/>
          <w:shd w:val="clear" w:color="auto" w:fill="FFFFFF"/>
        </w:rPr>
      </w:pPr>
    </w:p>
    <w:p w:rsidR="00D611F4" w:rsidRDefault="00D611F4" w:rsidP="00D611F4"/>
    <w:p w:rsidR="000F703C" w:rsidRDefault="000F703C"/>
    <w:sectPr w:rsidR="000F703C" w:rsidSect="00AD5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01509"/>
    <w:rsid w:val="000F703C"/>
    <w:rsid w:val="00301509"/>
    <w:rsid w:val="008337ED"/>
    <w:rsid w:val="008C5959"/>
    <w:rsid w:val="00AD5085"/>
    <w:rsid w:val="00D6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F4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1F4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95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C5959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2</cp:lastModifiedBy>
  <cp:revision>3</cp:revision>
  <dcterms:created xsi:type="dcterms:W3CDTF">2023-04-14T09:06:00Z</dcterms:created>
  <dcterms:modified xsi:type="dcterms:W3CDTF">2023-04-14T10:04:00Z</dcterms:modified>
</cp:coreProperties>
</file>