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CE" w:rsidRPr="0075499C" w:rsidRDefault="00EF67CE" w:rsidP="002A77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75499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Заседание </w:t>
      </w:r>
      <w:r w:rsidR="001D0BC2" w:rsidRPr="0075499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пед</w:t>
      </w:r>
      <w:r w:rsidRPr="0075499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агогического </w:t>
      </w:r>
      <w:r w:rsidR="001D0BC2" w:rsidRPr="0075499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совет</w:t>
      </w:r>
      <w:r w:rsidRPr="0075499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а </w:t>
      </w:r>
    </w:p>
    <w:p w:rsidR="00EF6F31" w:rsidRPr="0075499C" w:rsidRDefault="00EF67CE" w:rsidP="002A77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75499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ГКОУ РО Пролетарской школы-интерната</w:t>
      </w:r>
    </w:p>
    <w:p w:rsidR="00345C68" w:rsidRDefault="00345C68" w:rsidP="00345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марта 2020 года в ГКОУ РО Пролетарской школе-интернате состоялось очередное заседание педсовета по теме: «Организация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свободного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обучающихся по СИПР».</w:t>
      </w:r>
    </w:p>
    <w:p w:rsidR="00F31ACD" w:rsidRPr="009C7030" w:rsidRDefault="00F31ACD" w:rsidP="00345C6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3B3">
        <w:rPr>
          <w:rFonts w:ascii="Times New Roman" w:hAnsi="Times New Roman" w:cs="Times New Roman"/>
          <w:b/>
          <w:sz w:val="28"/>
          <w:szCs w:val="28"/>
        </w:rPr>
        <w:t>Повестка педсовета:</w:t>
      </w:r>
    </w:p>
    <w:p w:rsidR="00345C68" w:rsidRDefault="00345C68" w:rsidP="00345C68">
      <w:pPr>
        <w:jc w:val="both"/>
        <w:rPr>
          <w:rFonts w:ascii="Times New Roman" w:hAnsi="Times New Roman" w:cs="Times New Roman"/>
          <w:sz w:val="28"/>
          <w:szCs w:val="28"/>
        </w:rPr>
      </w:pPr>
      <w:r w:rsidRPr="00FF38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свободного времени обучающихся, в том числе обучающихся по СИПР, с учетом преемственности учебно-воспитательной деятельности «учитель» - «воспитатель» - «досуг».</w:t>
      </w:r>
    </w:p>
    <w:p w:rsidR="00345C68" w:rsidRDefault="00345C68" w:rsidP="00345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Итоги</w:t>
      </w:r>
      <w:r w:rsidRPr="0034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345C68" w:rsidRDefault="00345C68" w:rsidP="00345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Позади самая большая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 учебного года. В очередной раз встретились сотрудники школы-интерната: директор, члены администрации, педагогические и медицинские работники – для подведения итогов совместной деятельности, обсуждения важных вопросов.</w:t>
      </w:r>
    </w:p>
    <w:p w:rsidR="00345C68" w:rsidRPr="00783C19" w:rsidRDefault="00345C68" w:rsidP="00345C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C19">
        <w:rPr>
          <w:rFonts w:ascii="Times New Roman" w:hAnsi="Times New Roman" w:cs="Times New Roman"/>
          <w:b/>
          <w:i/>
          <w:sz w:val="28"/>
          <w:szCs w:val="28"/>
        </w:rPr>
        <w:t xml:space="preserve">Один из приоритетных – организация </w:t>
      </w:r>
      <w:proofErr w:type="spellStart"/>
      <w:r w:rsidRPr="00783C19">
        <w:rPr>
          <w:rFonts w:ascii="Times New Roman" w:hAnsi="Times New Roman" w:cs="Times New Roman"/>
          <w:b/>
          <w:i/>
          <w:sz w:val="28"/>
          <w:szCs w:val="28"/>
        </w:rPr>
        <w:t>досуговой</w:t>
      </w:r>
      <w:proofErr w:type="spellEnd"/>
      <w:r w:rsidRPr="00783C19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и свободного времени обучающихся школы-интерната.</w:t>
      </w:r>
    </w:p>
    <w:p w:rsidR="00345C68" w:rsidRDefault="00345C68" w:rsidP="00345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своего многолетнего труда поделились опытные педагоги: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Долот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2A77EC" w:rsidRPr="00345C68" w:rsidRDefault="002A77EC" w:rsidP="00345C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EC" w:rsidRPr="00834288" w:rsidRDefault="002A77EC" w:rsidP="0002082D">
      <w:pPr>
        <w:tabs>
          <w:tab w:val="left" w:pos="2430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57800" cy="2854523"/>
            <wp:effectExtent l="19050" t="0" r="0" b="0"/>
            <wp:docPr id="3" name="Рисунок 2" descr="C:\Users\наталья\Desktop\фотопед\DSC0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фотопед\DSC00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328" cy="285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2D" w:rsidRDefault="0002082D" w:rsidP="007549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A79B6" w:rsidRDefault="002A79B6" w:rsidP="002A7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Ириной Павловной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отмечено,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должна строиться таким образом, чтобы каждый ребенок чувствовал себя комфортно; вне зависимости от своих психофизических особенностей, учебных возможностей, склонностей мог реализовать себя как субъект собственной жизни. Развитие детей с ограниченными возможностями здоровья посредством творческой деятельности стимулирует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развитие. Ирина Павловна считает, что любимые занятия в часы досуга поддерживают эмоциональное здоровье, а это способствует выходу из стрессов и мелких беспокойств. Кроме того, досуг – значительное орудие в реабилитации детей с нарушениями интеллекта. И целью внеурочных занятий является развитие индивидуальности, личной культуры, коммуникативных способностей, одаренности детей с ОВЗ. Организуя досуг ребенка, педагог влияет на его поведение через интересы и творчество, формирует общую культуру, что способствует социальной адаптации в обществе, развивает способности ученика.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Ценность досуга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 он может помочь ребенку с ОВЗ реализовать то лучшее, что в нем есть. Особое внимание Ирина Павловна уделила досугу детей РАС (расстройства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спектра). Такого воспитанника старается очень деликатно и дружелюбно привлекать к общим занятиям и играм. Ведь грамотно организованный досуг учащихся – это школа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эмоциональной бедности, практической ограниченности, а не только профилактики отклоняющегося поведения и правонарушений.</w:t>
      </w:r>
    </w:p>
    <w:p w:rsidR="00B55C34" w:rsidRDefault="00B55C34" w:rsidP="002A79B6">
      <w:pPr>
        <w:spacing w:line="240" w:lineRule="auto"/>
        <w:ind w:firstLine="708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</w:p>
    <w:p w:rsidR="0002082D" w:rsidRDefault="0002082D" w:rsidP="00B55C34">
      <w:pPr>
        <w:spacing w:line="240" w:lineRule="auto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53100" cy="3236118"/>
            <wp:effectExtent l="19050" t="0" r="0" b="0"/>
            <wp:docPr id="4" name="Рисунок 3" descr="C:\Users\наталья\Desktop\фотопед\DSC0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фотопед\DSC00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34" w:rsidRPr="00D075E9" w:rsidRDefault="002A79B6" w:rsidP="00D07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дополнительного образования Долот Е.А. рассказала об использовании на своих занятиях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арт-терапевтических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 и технологий как одного из приоритетных направлений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 обучающимися с ограниченными возможностями здоровья.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Ведь,</w:t>
      </w:r>
      <w:r w:rsidRPr="002A7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показывает многолетняя практика Елены Алексеевны, основная 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в гармонизации личности через развитие способности самовыражения и самопознания, что, в свою очередь, способствует успешной социализации личности. Поэтому развитие обучающихся с ограниченными возможностями здоровья посредством творческой деятельности стимулирует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развитие. Педагог уверен,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выступает важнейшей сферой социально-педагогической работы с учащимися, имеющими нарушения психофизического здоровья, способствует преодолению их изолированности и переходу к их интеграции в общество. </w:t>
      </w:r>
    </w:p>
    <w:p w:rsidR="0002082D" w:rsidRPr="0075499C" w:rsidRDefault="0002082D" w:rsidP="0002082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67400" cy="3300413"/>
            <wp:effectExtent l="19050" t="0" r="0" b="0"/>
            <wp:docPr id="5" name="Рисунок 4" descr="C:\Users\наталья\Desktop\фотопед\DSC0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фотопед\DSC00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23" cy="330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E9" w:rsidRPr="00C5382D" w:rsidRDefault="00BA7032" w:rsidP="00D07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4E509A">
        <w:rPr>
          <w:b/>
          <w:color w:val="000000"/>
          <w:sz w:val="28"/>
          <w:szCs w:val="28"/>
        </w:rPr>
        <w:tab/>
      </w:r>
      <w:r w:rsidR="00D075E9">
        <w:rPr>
          <w:rFonts w:ascii="Times New Roman" w:hAnsi="Times New Roman" w:cs="Times New Roman"/>
          <w:sz w:val="28"/>
          <w:szCs w:val="28"/>
        </w:rPr>
        <w:t xml:space="preserve">Об использовании танцевальной терапии как средства развития творческих способностей детей с ограниченными возможностями здоровья рассказала Фатима Магомедовна </w:t>
      </w:r>
      <w:proofErr w:type="spellStart"/>
      <w:r w:rsidR="00D075E9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D075E9">
        <w:rPr>
          <w:rFonts w:ascii="Times New Roman" w:hAnsi="Times New Roman" w:cs="Times New Roman"/>
          <w:sz w:val="28"/>
          <w:szCs w:val="28"/>
        </w:rPr>
        <w:t>.</w:t>
      </w:r>
      <w:r w:rsidR="00D075E9" w:rsidRPr="00D075E9">
        <w:rPr>
          <w:rFonts w:ascii="Times New Roman" w:hAnsi="Times New Roman" w:cs="Times New Roman"/>
          <w:sz w:val="28"/>
          <w:szCs w:val="28"/>
        </w:rPr>
        <w:t xml:space="preserve"> </w:t>
      </w:r>
      <w:r w:rsidR="00D075E9">
        <w:rPr>
          <w:rFonts w:ascii="Times New Roman" w:hAnsi="Times New Roman" w:cs="Times New Roman"/>
          <w:sz w:val="28"/>
          <w:szCs w:val="28"/>
        </w:rPr>
        <w:t xml:space="preserve">Педагог с многолетним опытом работы убежден, что внедрение этого метода позволяет в определенной мере улучшать </w:t>
      </w:r>
      <w:proofErr w:type="spellStart"/>
      <w:r w:rsidR="00D075E9">
        <w:rPr>
          <w:rFonts w:ascii="Times New Roman" w:hAnsi="Times New Roman" w:cs="Times New Roman"/>
          <w:b/>
          <w:sz w:val="28"/>
          <w:szCs w:val="28"/>
        </w:rPr>
        <w:t>психодинамические</w:t>
      </w:r>
      <w:proofErr w:type="spellEnd"/>
      <w:r w:rsidR="00D075E9">
        <w:rPr>
          <w:rFonts w:ascii="Times New Roman" w:hAnsi="Times New Roman" w:cs="Times New Roman"/>
          <w:sz w:val="28"/>
          <w:szCs w:val="28"/>
        </w:rPr>
        <w:t xml:space="preserve"> функции, что, в свою очередь, воздействует на продуктивность учебной деятельности наших деток. Фатимой Магомедовной был разработан танцевальный проект «Движение – танец», включающий в себя метод танцевальной терапии для детей с ограниченными возможностями здоровья. Наработанный с 2003 года опыт по данной теме подтвердил значимость применения метода танцевальной терапии на </w:t>
      </w:r>
      <w:r w:rsidR="00D075E9">
        <w:rPr>
          <w:rFonts w:ascii="Times New Roman" w:hAnsi="Times New Roman" w:cs="Times New Roman"/>
          <w:sz w:val="28"/>
          <w:szCs w:val="28"/>
        </w:rPr>
        <w:lastRenderedPageBreak/>
        <w:t>занятиях проектной деятельности, помог более успешно развивать творческие способности детей с ОВЗ. В течение этого времени наблюдалась стабильно положительная динамика в развитии эмоционально-волевой сферы учащихся, результат – показательные выступления на школьных мероприятиях, где дети проявляли дисциплинированность, выдержку.</w:t>
      </w:r>
    </w:p>
    <w:p w:rsidR="00D075E9" w:rsidRPr="009C7030" w:rsidRDefault="00D075E9" w:rsidP="00D07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по данной теме подвела директор школы-интерната Грачева Евгения Васильевна. Руководитель поблагодарила коллектив </w:t>
      </w:r>
      <w:r w:rsidRPr="00E553CE">
        <w:rPr>
          <w:rFonts w:ascii="Times New Roman" w:hAnsi="Times New Roman" w:cs="Times New Roman"/>
          <w:b/>
          <w:sz w:val="28"/>
          <w:szCs w:val="28"/>
        </w:rPr>
        <w:t>за плодотворную работу</w:t>
      </w:r>
      <w:r>
        <w:rPr>
          <w:rFonts w:ascii="Times New Roman" w:hAnsi="Times New Roman" w:cs="Times New Roman"/>
          <w:sz w:val="28"/>
          <w:szCs w:val="28"/>
        </w:rPr>
        <w:t>, которая бы</w:t>
      </w:r>
      <w:r w:rsidR="009C7030">
        <w:rPr>
          <w:rFonts w:ascii="Times New Roman" w:hAnsi="Times New Roman" w:cs="Times New Roman"/>
          <w:sz w:val="28"/>
          <w:szCs w:val="28"/>
        </w:rPr>
        <w:t xml:space="preserve">ла отмечена также специалистом отдела специального образования и </w:t>
      </w:r>
      <w:proofErr w:type="spellStart"/>
      <w:r w:rsidR="009C7030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="009C7030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7030" w:rsidRPr="009C7030">
        <w:rPr>
          <w:rFonts w:ascii="Times New Roman" w:hAnsi="Times New Roman" w:cs="Times New Roman"/>
          <w:sz w:val="28"/>
          <w:szCs w:val="28"/>
        </w:rPr>
        <w:t>мин</w:t>
      </w:r>
      <w:r w:rsidRPr="009C7030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9C7030">
        <w:rPr>
          <w:rFonts w:ascii="Times New Roman" w:hAnsi="Times New Roman" w:cs="Times New Roman"/>
          <w:sz w:val="28"/>
          <w:szCs w:val="28"/>
        </w:rPr>
        <w:t xml:space="preserve"> РО </w:t>
      </w:r>
      <w:proofErr w:type="spellStart"/>
      <w:r w:rsidRPr="009C7030">
        <w:rPr>
          <w:rFonts w:ascii="Times New Roman" w:hAnsi="Times New Roman" w:cs="Times New Roman"/>
          <w:sz w:val="28"/>
          <w:szCs w:val="28"/>
        </w:rPr>
        <w:t>Семыкиной</w:t>
      </w:r>
      <w:proofErr w:type="spellEnd"/>
      <w:r w:rsidRPr="009C7030">
        <w:rPr>
          <w:rFonts w:ascii="Times New Roman" w:hAnsi="Times New Roman" w:cs="Times New Roman"/>
          <w:sz w:val="28"/>
          <w:szCs w:val="28"/>
        </w:rPr>
        <w:t xml:space="preserve"> Натальей Анатольевной,  посетившей школу 18 марта.</w:t>
      </w:r>
    </w:p>
    <w:p w:rsidR="00D075E9" w:rsidRDefault="00D075E9" w:rsidP="00D07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C19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 </w:t>
      </w:r>
      <w:r w:rsidRPr="00783C19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83C19">
        <w:rPr>
          <w:rFonts w:ascii="Times New Roman" w:hAnsi="Times New Roman" w:cs="Times New Roman"/>
          <w:b/>
          <w:i/>
          <w:sz w:val="28"/>
          <w:szCs w:val="28"/>
        </w:rPr>
        <w:t xml:space="preserve"> четверти 2019-2020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подробно осветил заместитель директора школы-интерната по учебно-воспитательной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Николаевич. Проводя анализ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качества знаний и успеваемости детей в начальных и старших классах, обратил особое внимание педагогов на учащихся, имеющих одну «тройку» в четверти.</w:t>
      </w:r>
    </w:p>
    <w:p w:rsidR="00D075E9" w:rsidRDefault="00D075E9" w:rsidP="00D07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вопросов педсовета стало обсуждение возможного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дистанционное обучение в связи с Указом президента о введении в стране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режима карантина из-за угрозы </w:t>
      </w:r>
      <w:r w:rsidR="009C7030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9C70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C7030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C34" w:rsidRPr="00D075E9" w:rsidRDefault="00D075E9" w:rsidP="00D07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был намечен ряд мероприятий, связанных с приближением 75-й годовщиной Великой Победы.</w:t>
      </w:r>
    </w:p>
    <w:p w:rsidR="00040B36" w:rsidRDefault="00040B36" w:rsidP="00754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B36" w:rsidRPr="00BA2CE2" w:rsidRDefault="00040B36" w:rsidP="00754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подготовила </w:t>
      </w:r>
      <w:r w:rsidR="0097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A8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Пилипенко Ольга Викторовна</w:t>
      </w:r>
      <w:r w:rsidR="00A8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AB0" w:rsidRPr="00040B36" w:rsidRDefault="009C7030" w:rsidP="0075499C">
      <w:pPr>
        <w:spacing w:line="240" w:lineRule="auto"/>
        <w:rPr>
          <w:color w:val="0D0D0D" w:themeColor="text1" w:themeTint="F2"/>
        </w:rPr>
      </w:pPr>
    </w:p>
    <w:sectPr w:rsidR="00426AB0" w:rsidRPr="00040B36" w:rsidSect="006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4A2"/>
    <w:multiLevelType w:val="hybridMultilevel"/>
    <w:tmpl w:val="345E708E"/>
    <w:lvl w:ilvl="0" w:tplc="30D00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F3360"/>
    <w:multiLevelType w:val="multilevel"/>
    <w:tmpl w:val="647A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3485"/>
    <w:multiLevelType w:val="hybridMultilevel"/>
    <w:tmpl w:val="59220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C0AD5"/>
    <w:multiLevelType w:val="multilevel"/>
    <w:tmpl w:val="70B8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37C46"/>
    <w:multiLevelType w:val="multilevel"/>
    <w:tmpl w:val="A2F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A6726"/>
    <w:multiLevelType w:val="multilevel"/>
    <w:tmpl w:val="E918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7455B"/>
    <w:multiLevelType w:val="multilevel"/>
    <w:tmpl w:val="12C8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3AB"/>
    <w:rsid w:val="00002F4F"/>
    <w:rsid w:val="0002082D"/>
    <w:rsid w:val="00037327"/>
    <w:rsid w:val="00040B36"/>
    <w:rsid w:val="000436FF"/>
    <w:rsid w:val="00047768"/>
    <w:rsid w:val="000502EF"/>
    <w:rsid w:val="00052224"/>
    <w:rsid w:val="00057181"/>
    <w:rsid w:val="00065D16"/>
    <w:rsid w:val="00082654"/>
    <w:rsid w:val="00083527"/>
    <w:rsid w:val="0008794F"/>
    <w:rsid w:val="0009781A"/>
    <w:rsid w:val="000A08C2"/>
    <w:rsid w:val="000A362F"/>
    <w:rsid w:val="000A40FE"/>
    <w:rsid w:val="000C1382"/>
    <w:rsid w:val="000C41F0"/>
    <w:rsid w:val="000C4826"/>
    <w:rsid w:val="000C50FC"/>
    <w:rsid w:val="001010B3"/>
    <w:rsid w:val="00127988"/>
    <w:rsid w:val="00173899"/>
    <w:rsid w:val="00177508"/>
    <w:rsid w:val="0018002A"/>
    <w:rsid w:val="00190F14"/>
    <w:rsid w:val="00191D6A"/>
    <w:rsid w:val="001A4953"/>
    <w:rsid w:val="001D0BC2"/>
    <w:rsid w:val="002041B9"/>
    <w:rsid w:val="002058A6"/>
    <w:rsid w:val="0022538C"/>
    <w:rsid w:val="00231155"/>
    <w:rsid w:val="002406FE"/>
    <w:rsid w:val="00242E8F"/>
    <w:rsid w:val="002524C4"/>
    <w:rsid w:val="00254D85"/>
    <w:rsid w:val="002703AB"/>
    <w:rsid w:val="002A77EC"/>
    <w:rsid w:val="002A79B6"/>
    <w:rsid w:val="002B6B25"/>
    <w:rsid w:val="002E4570"/>
    <w:rsid w:val="00345C68"/>
    <w:rsid w:val="00362442"/>
    <w:rsid w:val="003A2FFE"/>
    <w:rsid w:val="003D4DD4"/>
    <w:rsid w:val="003E6A82"/>
    <w:rsid w:val="003E6B0B"/>
    <w:rsid w:val="003F568A"/>
    <w:rsid w:val="00420BDB"/>
    <w:rsid w:val="0043262B"/>
    <w:rsid w:val="00456121"/>
    <w:rsid w:val="00466DF3"/>
    <w:rsid w:val="004740AF"/>
    <w:rsid w:val="004B402B"/>
    <w:rsid w:val="004E509A"/>
    <w:rsid w:val="004E7C35"/>
    <w:rsid w:val="004F6C91"/>
    <w:rsid w:val="00511AE2"/>
    <w:rsid w:val="0053147D"/>
    <w:rsid w:val="00546175"/>
    <w:rsid w:val="00575B44"/>
    <w:rsid w:val="00580859"/>
    <w:rsid w:val="00587570"/>
    <w:rsid w:val="005A3EEB"/>
    <w:rsid w:val="005A7D2A"/>
    <w:rsid w:val="005C51CB"/>
    <w:rsid w:val="005F449A"/>
    <w:rsid w:val="0060244A"/>
    <w:rsid w:val="006338A4"/>
    <w:rsid w:val="006361BD"/>
    <w:rsid w:val="00646971"/>
    <w:rsid w:val="00650320"/>
    <w:rsid w:val="006533B3"/>
    <w:rsid w:val="00664592"/>
    <w:rsid w:val="0067753D"/>
    <w:rsid w:val="006802C2"/>
    <w:rsid w:val="006804A5"/>
    <w:rsid w:val="00684357"/>
    <w:rsid w:val="00694FC5"/>
    <w:rsid w:val="00697892"/>
    <w:rsid w:val="006A1E26"/>
    <w:rsid w:val="006A5B26"/>
    <w:rsid w:val="006B65DA"/>
    <w:rsid w:val="006B7D03"/>
    <w:rsid w:val="006B7F64"/>
    <w:rsid w:val="006C17BC"/>
    <w:rsid w:val="006D7D12"/>
    <w:rsid w:val="006F38AE"/>
    <w:rsid w:val="0070395F"/>
    <w:rsid w:val="0071159E"/>
    <w:rsid w:val="00721ABF"/>
    <w:rsid w:val="007270C9"/>
    <w:rsid w:val="00741FDA"/>
    <w:rsid w:val="0075499C"/>
    <w:rsid w:val="00776308"/>
    <w:rsid w:val="00791758"/>
    <w:rsid w:val="007A773B"/>
    <w:rsid w:val="007D1E09"/>
    <w:rsid w:val="007F4B70"/>
    <w:rsid w:val="008174B0"/>
    <w:rsid w:val="00834049"/>
    <w:rsid w:val="00834288"/>
    <w:rsid w:val="0085082B"/>
    <w:rsid w:val="00854FC9"/>
    <w:rsid w:val="008601AE"/>
    <w:rsid w:val="0088685D"/>
    <w:rsid w:val="00887256"/>
    <w:rsid w:val="00891966"/>
    <w:rsid w:val="00897B9C"/>
    <w:rsid w:val="008B17E6"/>
    <w:rsid w:val="008B4D02"/>
    <w:rsid w:val="008C0B3E"/>
    <w:rsid w:val="008C7CCE"/>
    <w:rsid w:val="008D1C79"/>
    <w:rsid w:val="008F72CD"/>
    <w:rsid w:val="00921118"/>
    <w:rsid w:val="00923661"/>
    <w:rsid w:val="00941557"/>
    <w:rsid w:val="00963678"/>
    <w:rsid w:val="009710BA"/>
    <w:rsid w:val="009871D4"/>
    <w:rsid w:val="009A5CBC"/>
    <w:rsid w:val="009A7CD8"/>
    <w:rsid w:val="009B4650"/>
    <w:rsid w:val="009B6943"/>
    <w:rsid w:val="009C3E3E"/>
    <w:rsid w:val="009C7030"/>
    <w:rsid w:val="009D0EC8"/>
    <w:rsid w:val="00A002B6"/>
    <w:rsid w:val="00A2658D"/>
    <w:rsid w:val="00A31DD6"/>
    <w:rsid w:val="00A35243"/>
    <w:rsid w:val="00A74823"/>
    <w:rsid w:val="00A81FC4"/>
    <w:rsid w:val="00A8228B"/>
    <w:rsid w:val="00AB3D91"/>
    <w:rsid w:val="00AB5191"/>
    <w:rsid w:val="00AC2E58"/>
    <w:rsid w:val="00AC719E"/>
    <w:rsid w:val="00AF1CA4"/>
    <w:rsid w:val="00AF3C43"/>
    <w:rsid w:val="00B30E56"/>
    <w:rsid w:val="00B33F20"/>
    <w:rsid w:val="00B35907"/>
    <w:rsid w:val="00B55C34"/>
    <w:rsid w:val="00B74825"/>
    <w:rsid w:val="00B92FB3"/>
    <w:rsid w:val="00BA2CE2"/>
    <w:rsid w:val="00BA7032"/>
    <w:rsid w:val="00BC2678"/>
    <w:rsid w:val="00BC2A01"/>
    <w:rsid w:val="00BD26D6"/>
    <w:rsid w:val="00BF7BFF"/>
    <w:rsid w:val="00C123B0"/>
    <w:rsid w:val="00C12ECC"/>
    <w:rsid w:val="00C23AF4"/>
    <w:rsid w:val="00C67D22"/>
    <w:rsid w:val="00C713D9"/>
    <w:rsid w:val="00C82DF0"/>
    <w:rsid w:val="00C94470"/>
    <w:rsid w:val="00CB646D"/>
    <w:rsid w:val="00CB74DD"/>
    <w:rsid w:val="00CC49DB"/>
    <w:rsid w:val="00CD517A"/>
    <w:rsid w:val="00CD7E9E"/>
    <w:rsid w:val="00CE0562"/>
    <w:rsid w:val="00CE0C81"/>
    <w:rsid w:val="00D075E9"/>
    <w:rsid w:val="00D114E1"/>
    <w:rsid w:val="00D34BE8"/>
    <w:rsid w:val="00D52729"/>
    <w:rsid w:val="00D57A12"/>
    <w:rsid w:val="00D63F78"/>
    <w:rsid w:val="00D76120"/>
    <w:rsid w:val="00D87696"/>
    <w:rsid w:val="00DC4614"/>
    <w:rsid w:val="00DD7CC3"/>
    <w:rsid w:val="00E16E32"/>
    <w:rsid w:val="00EA2E07"/>
    <w:rsid w:val="00EA3B45"/>
    <w:rsid w:val="00EC19CD"/>
    <w:rsid w:val="00EE61B6"/>
    <w:rsid w:val="00EF67CE"/>
    <w:rsid w:val="00EF6F31"/>
    <w:rsid w:val="00F12A5F"/>
    <w:rsid w:val="00F31ACD"/>
    <w:rsid w:val="00F4325F"/>
    <w:rsid w:val="00F81FBF"/>
    <w:rsid w:val="00F82053"/>
    <w:rsid w:val="00FC39F7"/>
    <w:rsid w:val="00FD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92"/>
  </w:style>
  <w:style w:type="paragraph" w:styleId="1">
    <w:name w:val="heading 1"/>
    <w:basedOn w:val="a"/>
    <w:link w:val="10"/>
    <w:uiPriority w:val="9"/>
    <w:qFormat/>
    <w:rsid w:val="00EF6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F6F31"/>
  </w:style>
  <w:style w:type="character" w:styleId="a3">
    <w:name w:val="Strong"/>
    <w:basedOn w:val="a0"/>
    <w:uiPriority w:val="22"/>
    <w:qFormat/>
    <w:rsid w:val="00EF6F31"/>
    <w:rPr>
      <w:b/>
      <w:bCs/>
    </w:rPr>
  </w:style>
  <w:style w:type="paragraph" w:styleId="a4">
    <w:name w:val="Normal (Web)"/>
    <w:basedOn w:val="a"/>
    <w:uiPriority w:val="99"/>
    <w:unhideWhenUsed/>
    <w:rsid w:val="00EF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21118"/>
    <w:rPr>
      <w:color w:val="0000FF"/>
      <w:u w:val="single"/>
    </w:rPr>
  </w:style>
  <w:style w:type="paragraph" w:styleId="a8">
    <w:name w:val="List Paragraph"/>
    <w:basedOn w:val="a"/>
    <w:qFormat/>
    <w:rsid w:val="00191D6A"/>
    <w:pPr>
      <w:ind w:left="720"/>
      <w:contextualSpacing/>
    </w:pPr>
  </w:style>
  <w:style w:type="paragraph" w:customStyle="1" w:styleId="a9">
    <w:name w:val="Стиль"/>
    <w:rsid w:val="00636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3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31DD6"/>
  </w:style>
  <w:style w:type="character" w:customStyle="1" w:styleId="s6">
    <w:name w:val="s6"/>
    <w:basedOn w:val="a0"/>
    <w:rsid w:val="00A31DD6"/>
  </w:style>
  <w:style w:type="paragraph" w:customStyle="1" w:styleId="p1">
    <w:name w:val="p1"/>
    <w:basedOn w:val="a"/>
    <w:rsid w:val="00A3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05F2-184D-407B-B17E-340F3C02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HP</cp:lastModifiedBy>
  <cp:revision>4</cp:revision>
  <dcterms:created xsi:type="dcterms:W3CDTF">2020-06-05T16:24:00Z</dcterms:created>
  <dcterms:modified xsi:type="dcterms:W3CDTF">2020-06-05T16:27:00Z</dcterms:modified>
</cp:coreProperties>
</file>